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AF0" w:rsidRDefault="00EA6AF0" w:rsidP="00EA6AF0">
      <w:pPr>
        <w:jc w:val="center"/>
        <w:rPr>
          <w:rFonts w:ascii="Times New Roman" w:hAnsi="Times New Roman" w:cs="Times New Roman"/>
          <w:b/>
          <w:sz w:val="36"/>
        </w:rPr>
      </w:pPr>
      <w:bookmarkStart w:id="0" w:name="_GoBack"/>
      <w:r w:rsidRPr="00A571D2">
        <w:rPr>
          <w:rFonts w:ascii="Times New Roman" w:hAnsi="Times New Roman" w:cs="Times New Roman"/>
          <w:b/>
          <w:sz w:val="36"/>
        </w:rPr>
        <w:t xml:space="preserve">Информация о реализуемых образовательных программах </w:t>
      </w:r>
    </w:p>
    <w:p w:rsidR="00EA6AF0" w:rsidRDefault="00EA6AF0" w:rsidP="00EA6AF0">
      <w:pPr>
        <w:jc w:val="center"/>
        <w:rPr>
          <w:rFonts w:ascii="Times New Roman" w:hAnsi="Times New Roman" w:cs="Times New Roman"/>
          <w:b/>
          <w:sz w:val="36"/>
        </w:rPr>
      </w:pPr>
      <w:r w:rsidRPr="00A571D2">
        <w:rPr>
          <w:rFonts w:ascii="Times New Roman" w:hAnsi="Times New Roman" w:cs="Times New Roman"/>
          <w:b/>
          <w:sz w:val="36"/>
        </w:rPr>
        <w:t xml:space="preserve">на уровень </w:t>
      </w:r>
      <w:r>
        <w:rPr>
          <w:rFonts w:ascii="Times New Roman" w:hAnsi="Times New Roman" w:cs="Times New Roman"/>
          <w:b/>
          <w:sz w:val="36"/>
        </w:rPr>
        <w:t>начального</w:t>
      </w:r>
      <w:r w:rsidRPr="00A571D2">
        <w:rPr>
          <w:rFonts w:ascii="Times New Roman" w:hAnsi="Times New Roman" w:cs="Times New Roman"/>
          <w:b/>
          <w:sz w:val="36"/>
        </w:rPr>
        <w:t xml:space="preserve"> общего образования</w:t>
      </w:r>
    </w:p>
    <w:bookmarkEnd w:id="0"/>
    <w:p w:rsidR="00EA6AF0" w:rsidRPr="00A571D2" w:rsidRDefault="00EA6AF0" w:rsidP="00EA6AF0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730"/>
        <w:gridCol w:w="2089"/>
        <w:gridCol w:w="2765"/>
        <w:gridCol w:w="2196"/>
        <w:gridCol w:w="2658"/>
      </w:tblGrid>
      <w:tr w:rsidR="00EA6AF0" w:rsidRPr="00A571D2" w:rsidTr="005B4489">
        <w:tc>
          <w:tcPr>
            <w:tcW w:w="2122" w:type="dxa"/>
          </w:tcPr>
          <w:p w:rsidR="00EA6AF0" w:rsidRPr="00A571D2" w:rsidRDefault="00EA6AF0" w:rsidP="005B44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Реализуемый уровень</w:t>
            </w:r>
          </w:p>
        </w:tc>
        <w:tc>
          <w:tcPr>
            <w:tcW w:w="2730" w:type="dxa"/>
          </w:tcPr>
          <w:p w:rsidR="00EA6AF0" w:rsidRPr="00A571D2" w:rsidRDefault="00EA6AF0" w:rsidP="005B44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Реализуемая программа</w:t>
            </w:r>
          </w:p>
        </w:tc>
        <w:tc>
          <w:tcPr>
            <w:tcW w:w="2089" w:type="dxa"/>
          </w:tcPr>
          <w:p w:rsidR="00EA6AF0" w:rsidRPr="00A571D2" w:rsidRDefault="00EA6AF0" w:rsidP="005B44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Форма обучения</w:t>
            </w:r>
          </w:p>
        </w:tc>
        <w:tc>
          <w:tcPr>
            <w:tcW w:w="2765" w:type="dxa"/>
          </w:tcPr>
          <w:p w:rsidR="00EA6AF0" w:rsidRPr="00A571D2" w:rsidRDefault="00EA6AF0" w:rsidP="005B44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Нормативный срок обучения</w:t>
            </w:r>
          </w:p>
        </w:tc>
        <w:tc>
          <w:tcPr>
            <w:tcW w:w="2196" w:type="dxa"/>
          </w:tcPr>
          <w:p w:rsidR="00EA6AF0" w:rsidRPr="00A571D2" w:rsidRDefault="00EA6AF0" w:rsidP="005B44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Язык обучения</w:t>
            </w:r>
          </w:p>
        </w:tc>
        <w:tc>
          <w:tcPr>
            <w:tcW w:w="2658" w:type="dxa"/>
          </w:tcPr>
          <w:p w:rsidR="00EA6AF0" w:rsidRPr="00A571D2" w:rsidRDefault="00EA6AF0" w:rsidP="005B448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571D2">
              <w:rPr>
                <w:rFonts w:ascii="Times New Roman" w:hAnsi="Times New Roman" w:cs="Times New Roman"/>
                <w:b/>
                <w:sz w:val="28"/>
              </w:rPr>
              <w:t>Численность обучающихся</w:t>
            </w:r>
          </w:p>
        </w:tc>
      </w:tr>
      <w:tr w:rsidR="00EA6AF0" w:rsidRPr="00A571D2" w:rsidTr="005B4489">
        <w:tc>
          <w:tcPr>
            <w:tcW w:w="2122" w:type="dxa"/>
          </w:tcPr>
          <w:p w:rsidR="00EA6AF0" w:rsidRPr="00A571D2" w:rsidRDefault="00EA6AF0" w:rsidP="00EA6A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</w:t>
            </w:r>
            <w:r w:rsidRPr="00A571D2">
              <w:rPr>
                <w:rFonts w:ascii="Times New Roman" w:hAnsi="Times New Roman" w:cs="Times New Roman"/>
                <w:sz w:val="28"/>
              </w:rPr>
              <w:t>ОО</w:t>
            </w:r>
          </w:p>
        </w:tc>
        <w:tc>
          <w:tcPr>
            <w:tcW w:w="2730" w:type="dxa"/>
          </w:tcPr>
          <w:p w:rsidR="00EA6AF0" w:rsidRPr="00A571D2" w:rsidRDefault="00EA6AF0" w:rsidP="00EA6A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71D2">
              <w:rPr>
                <w:rFonts w:ascii="Times New Roman" w:hAnsi="Times New Roman" w:cs="Times New Roman"/>
                <w:sz w:val="28"/>
              </w:rPr>
              <w:t xml:space="preserve">Федеральная основная образовательная программа </w:t>
            </w:r>
            <w:r>
              <w:rPr>
                <w:rFonts w:ascii="Times New Roman" w:hAnsi="Times New Roman" w:cs="Times New Roman"/>
                <w:sz w:val="28"/>
              </w:rPr>
              <w:t>начального</w:t>
            </w:r>
            <w:r w:rsidRPr="00A571D2">
              <w:rPr>
                <w:rFonts w:ascii="Times New Roman" w:hAnsi="Times New Roman" w:cs="Times New Roman"/>
                <w:sz w:val="28"/>
              </w:rPr>
              <w:t xml:space="preserve"> общего образования</w:t>
            </w:r>
          </w:p>
        </w:tc>
        <w:tc>
          <w:tcPr>
            <w:tcW w:w="2089" w:type="dxa"/>
          </w:tcPr>
          <w:p w:rsidR="00EA6AF0" w:rsidRPr="00A571D2" w:rsidRDefault="00EA6AF0" w:rsidP="00EA6A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71D2">
              <w:rPr>
                <w:rFonts w:ascii="Times New Roman" w:hAnsi="Times New Roman" w:cs="Times New Roman"/>
                <w:sz w:val="28"/>
              </w:rPr>
              <w:t>очная</w:t>
            </w:r>
          </w:p>
        </w:tc>
        <w:tc>
          <w:tcPr>
            <w:tcW w:w="2765" w:type="dxa"/>
          </w:tcPr>
          <w:p w:rsidR="00EA6AF0" w:rsidRPr="00A571D2" w:rsidRDefault="00EA6AF0" w:rsidP="00EA6A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A571D2">
              <w:rPr>
                <w:rFonts w:ascii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2196" w:type="dxa"/>
          </w:tcPr>
          <w:p w:rsidR="00EA6AF0" w:rsidRPr="00A571D2" w:rsidRDefault="00EA6AF0" w:rsidP="00EA6A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571D2">
              <w:rPr>
                <w:rFonts w:ascii="Times New Roman" w:hAnsi="Times New Roman" w:cs="Times New Roman"/>
                <w:sz w:val="28"/>
              </w:rPr>
              <w:t>Русский</w:t>
            </w:r>
          </w:p>
        </w:tc>
        <w:tc>
          <w:tcPr>
            <w:tcW w:w="2658" w:type="dxa"/>
          </w:tcPr>
          <w:p w:rsidR="00EA6AF0" w:rsidRPr="00A571D2" w:rsidRDefault="00EA6AF0" w:rsidP="00EA6A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95</w:t>
            </w:r>
          </w:p>
        </w:tc>
      </w:tr>
    </w:tbl>
    <w:p w:rsidR="00EA6AF0" w:rsidRPr="00A571D2" w:rsidRDefault="00EA6AF0" w:rsidP="00EA6AF0">
      <w:pPr>
        <w:rPr>
          <w:rFonts w:ascii="Times New Roman" w:hAnsi="Times New Roman" w:cs="Times New Roman"/>
          <w:sz w:val="28"/>
        </w:rPr>
      </w:pPr>
    </w:p>
    <w:p w:rsidR="00CB1B45" w:rsidRDefault="00CB1B45"/>
    <w:sectPr w:rsidR="00CB1B45" w:rsidSect="00A571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F0"/>
    <w:rsid w:val="00CB1B45"/>
    <w:rsid w:val="00EA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C8655"/>
  <w15:chartTrackingRefBased/>
  <w15:docId w15:val="{45F21600-915D-46C0-B2FB-5ACF581F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6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</dc:creator>
  <cp:keywords/>
  <dc:description/>
  <cp:lastModifiedBy>ТР</cp:lastModifiedBy>
  <cp:revision>1</cp:revision>
  <dcterms:created xsi:type="dcterms:W3CDTF">2024-06-19T07:56:00Z</dcterms:created>
  <dcterms:modified xsi:type="dcterms:W3CDTF">2024-06-19T08:03:00Z</dcterms:modified>
</cp:coreProperties>
</file>